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5A" w:rsidRDefault="008A405A" w:rsidP="0087052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C12DC" w:rsidRPr="00233E02" w:rsidRDefault="008A405A" w:rsidP="008705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муниципального района </w:t>
      </w:r>
      <w:proofErr w:type="spellStart"/>
      <w:r>
        <w:rPr>
          <w:sz w:val="28"/>
          <w:szCs w:val="28"/>
        </w:rPr>
        <w:t>Хворостянский</w:t>
      </w:r>
      <w:proofErr w:type="spellEnd"/>
      <w:r>
        <w:rPr>
          <w:sz w:val="28"/>
          <w:szCs w:val="28"/>
        </w:rPr>
        <w:t xml:space="preserve">  об утверждении административного регламента</w:t>
      </w:r>
      <w:r>
        <w:rPr>
          <w:bCs/>
          <w:kern w:val="32"/>
          <w:sz w:val="28"/>
          <w:szCs w:val="28"/>
        </w:rPr>
        <w:t xml:space="preserve"> </w:t>
      </w:r>
      <w:r w:rsidR="008C12DC">
        <w:rPr>
          <w:sz w:val="28"/>
          <w:szCs w:val="28"/>
        </w:rPr>
        <w:t xml:space="preserve">об утверждении административного регламента </w:t>
      </w:r>
      <w:r w:rsidR="008C12DC" w:rsidRPr="00233E02">
        <w:rPr>
          <w:sz w:val="28"/>
          <w:szCs w:val="28"/>
        </w:rPr>
        <w:t>«</w:t>
      </w:r>
      <w:r w:rsidR="008C12DC" w:rsidRPr="00233E02">
        <w:rPr>
          <w:bCs/>
          <w:color w:val="000000"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="008C12DC" w:rsidRPr="00233E02">
        <w:rPr>
          <w:bCs/>
          <w:iCs/>
          <w:color w:val="000000"/>
          <w:sz w:val="28"/>
          <w:szCs w:val="28"/>
        </w:rPr>
        <w:t xml:space="preserve">муниципального района </w:t>
      </w:r>
      <w:proofErr w:type="spellStart"/>
      <w:r w:rsidR="008C12DC" w:rsidRPr="00233E02">
        <w:rPr>
          <w:bCs/>
          <w:iCs/>
          <w:color w:val="000000"/>
          <w:sz w:val="28"/>
          <w:szCs w:val="28"/>
        </w:rPr>
        <w:t>Хворостянский</w:t>
      </w:r>
      <w:proofErr w:type="spellEnd"/>
      <w:r w:rsidR="008C12DC" w:rsidRPr="00233E02">
        <w:rPr>
          <w:bCs/>
          <w:iCs/>
          <w:color w:val="000000"/>
          <w:sz w:val="28"/>
          <w:szCs w:val="28"/>
        </w:rPr>
        <w:t xml:space="preserve"> Самарской области</w:t>
      </w:r>
    </w:p>
    <w:p w:rsidR="00870527" w:rsidRDefault="008A405A" w:rsidP="008705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70527" w:rsidRDefault="008A405A" w:rsidP="00870527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 w:rsidR="008C12DC" w:rsidRPr="00233E02">
        <w:rPr>
          <w:sz w:val="28"/>
          <w:szCs w:val="28"/>
        </w:rPr>
        <w:t>«</w:t>
      </w:r>
      <w:r w:rsidR="008C12DC" w:rsidRPr="00233E02">
        <w:rPr>
          <w:bCs/>
          <w:color w:val="000000"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="008C12DC" w:rsidRPr="00233E02">
        <w:rPr>
          <w:bCs/>
          <w:iCs/>
          <w:color w:val="000000"/>
          <w:sz w:val="28"/>
          <w:szCs w:val="28"/>
        </w:rPr>
        <w:t xml:space="preserve">муниципального района </w:t>
      </w:r>
      <w:proofErr w:type="spellStart"/>
      <w:r w:rsidR="008C12DC" w:rsidRPr="00233E02">
        <w:rPr>
          <w:bCs/>
          <w:iCs/>
          <w:color w:val="000000"/>
          <w:sz w:val="28"/>
          <w:szCs w:val="28"/>
        </w:rPr>
        <w:t>Хворостянский</w:t>
      </w:r>
      <w:proofErr w:type="spellEnd"/>
      <w:r w:rsidR="008C12DC" w:rsidRPr="00233E02">
        <w:rPr>
          <w:bCs/>
          <w:iCs/>
          <w:color w:val="000000"/>
          <w:sz w:val="28"/>
          <w:szCs w:val="28"/>
        </w:rPr>
        <w:t xml:space="preserve"> Самарской области</w:t>
      </w:r>
      <w:r w:rsidR="008C12DC">
        <w:rPr>
          <w:bCs/>
          <w:iCs/>
          <w:color w:val="000000"/>
          <w:sz w:val="28"/>
          <w:szCs w:val="28"/>
        </w:rPr>
        <w:t xml:space="preserve"> </w:t>
      </w:r>
      <w:r w:rsidR="00870527">
        <w:rPr>
          <w:bCs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разработан в целях повышения качества и  доступности предоставления муниципальной услуги, определяет стандарт, сроки и </w:t>
      </w:r>
      <w:r>
        <w:rPr>
          <w:sz w:val="28"/>
          <w:szCs w:val="28"/>
        </w:rPr>
        <w:t>последовательность действий (административных процедур) при осуществлении полномочий в соответствии с пп.15 п</w:t>
      </w:r>
      <w:proofErr w:type="gramEnd"/>
      <w:r>
        <w:rPr>
          <w:sz w:val="28"/>
          <w:szCs w:val="28"/>
        </w:rPr>
        <w:t xml:space="preserve">. 1 ст. 15  Федерального закона от 06.10.2003 N 131-ФЗ "Об общих принципах организации местного самоуправления в Российской Федерации" </w:t>
      </w:r>
      <w:r>
        <w:rPr>
          <w:iCs/>
          <w:sz w:val="28"/>
          <w:szCs w:val="28"/>
        </w:rPr>
        <w:t xml:space="preserve">услуги в муниципальном районе </w:t>
      </w:r>
      <w:proofErr w:type="spellStart"/>
      <w:r>
        <w:rPr>
          <w:iCs/>
          <w:sz w:val="28"/>
          <w:szCs w:val="28"/>
        </w:rPr>
        <w:t>Хворостянский</w:t>
      </w:r>
      <w:proofErr w:type="spellEnd"/>
      <w:r w:rsidR="00870527">
        <w:rPr>
          <w:iCs/>
          <w:sz w:val="28"/>
          <w:szCs w:val="28"/>
        </w:rPr>
        <w:t xml:space="preserve">. </w:t>
      </w:r>
      <w:bookmarkStart w:id="0" w:name="_GoBack"/>
      <w:bookmarkEnd w:id="0"/>
      <w:r w:rsidR="00870527">
        <w:rPr>
          <w:color w:val="000000"/>
          <w:sz w:val="28"/>
          <w:szCs w:val="28"/>
        </w:rPr>
        <w:t>Принятие проекта не потребует дополнительных средств из местного  бюджета.</w:t>
      </w:r>
    </w:p>
    <w:p w:rsidR="00870527" w:rsidRDefault="00870527" w:rsidP="00870527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8A405A" w:rsidRDefault="008A405A" w:rsidP="00870527">
      <w:pPr>
        <w:spacing w:line="360" w:lineRule="auto"/>
        <w:jc w:val="both"/>
        <w:rPr>
          <w:rFonts w:eastAsia="Calibri"/>
          <w:sz w:val="28"/>
          <w:szCs w:val="28"/>
          <w:highlight w:val="yellow"/>
          <w:lang w:eastAsia="en-US"/>
        </w:rPr>
      </w:pPr>
      <w:r>
        <w:rPr>
          <w:sz w:val="28"/>
          <w:szCs w:val="28"/>
          <w:highlight w:val="yellow"/>
        </w:rPr>
        <w:t xml:space="preserve"> </w:t>
      </w:r>
      <w:r>
        <w:rPr>
          <w:rFonts w:eastAsia="Calibri"/>
          <w:sz w:val="28"/>
          <w:szCs w:val="28"/>
          <w:highlight w:val="yellow"/>
          <w:lang w:eastAsia="en-US"/>
        </w:rPr>
        <w:t xml:space="preserve"> </w:t>
      </w:r>
    </w:p>
    <w:p w:rsidR="00EF1318" w:rsidRDefault="00EF1318" w:rsidP="00870527">
      <w:pPr>
        <w:spacing w:line="360" w:lineRule="auto"/>
      </w:pPr>
    </w:p>
    <w:sectPr w:rsidR="00EF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5A"/>
    <w:rsid w:val="00870527"/>
    <w:rsid w:val="008A405A"/>
    <w:rsid w:val="008C12DC"/>
    <w:rsid w:val="00E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Дубошина</cp:lastModifiedBy>
  <cp:revision>4</cp:revision>
  <dcterms:created xsi:type="dcterms:W3CDTF">2022-10-06T06:16:00Z</dcterms:created>
  <dcterms:modified xsi:type="dcterms:W3CDTF">2022-10-07T10:53:00Z</dcterms:modified>
</cp:coreProperties>
</file>